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t>北京矿冶研究总院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</w:rPr>
        <w:t>年硕士研究生入学考试拟录取名单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现将我院202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2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年硕士研究生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复试人员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名单进行公示，公示期：202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2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14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日至202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1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24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日。公示期内如对公示内容有异议，请联系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eastAsia="zh-CN"/>
        </w:rPr>
        <w:t>研究生部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010-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63299048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。</w:t>
      </w:r>
    </w:p>
    <w:tbl>
      <w:tblPr>
        <w:tblW w:w="9695" w:type="dxa"/>
        <w:tblInd w:w="-2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74"/>
        <w:gridCol w:w="2162"/>
        <w:gridCol w:w="1099"/>
        <w:gridCol w:w="1665"/>
        <w:gridCol w:w="25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*斯林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100562003713339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*家升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102872210607256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*伟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106112507081541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*玮琰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102842213410653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*志飞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864022000000001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*哲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102172000100452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*鑫宇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100062210507710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*家辉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100082210007445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*焓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106112507081541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*鹏超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100102200002929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*禹尧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102132000000197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*世麒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101452000019036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*玉锦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100562003713339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*智星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105332450915053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*家泽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100562130799396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*家庆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105332450915053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*创新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144302148000185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*瑞祥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101452000019036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*座辰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100072000009586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*义斌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105332430411597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*海岩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105332431504984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*洪成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100082210000530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*泽斌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104592410400021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*鑫山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101452000019072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*鹏宇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100082210001358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*恺航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106142085407021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*贺淳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100102200003616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*铭璞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102132000000197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*汝歆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106992511021450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*祥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101452000014563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*兴宇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100062210100748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*泽辉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105332130206096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*毅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101452000018642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20" w:lineRule="exact"/>
      <w:ind w:firstLine="200" w:firstLineChars="200"/>
      <w:jc w:val="both"/>
    </w:pPr>
    <w:rPr>
      <w:rFonts w:asciiTheme="minorHAnsi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liuchun</dc:creator>
  <cp:lastModifiedBy>liuchun</cp:lastModifiedBy>
  <dcterms:modified xsi:type="dcterms:W3CDTF">2022-04-14T07:14:41Z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